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72814" w14:textId="77777777" w:rsidR="00D77BD2" w:rsidRPr="002226B9" w:rsidRDefault="00614B6E" w:rsidP="002226B9">
      <w:pPr>
        <w:spacing w:after="122" w:line="360" w:lineRule="auto"/>
        <w:rPr>
          <w:b/>
          <w:bCs/>
          <w:color w:val="auto"/>
          <w:szCs w:val="24"/>
        </w:rPr>
      </w:pPr>
      <w:r w:rsidRPr="002226B9">
        <w:rPr>
          <w:b/>
          <w:bCs/>
          <w:color w:val="auto"/>
          <w:szCs w:val="24"/>
        </w:rPr>
        <w:t xml:space="preserve">ZIMOWE PTAKI </w:t>
      </w:r>
    </w:p>
    <w:p w14:paraId="1C3B237E" w14:textId="480455C6" w:rsidR="002226B9" w:rsidRDefault="00614B6E" w:rsidP="002226B9">
      <w:pPr>
        <w:spacing w:line="360" w:lineRule="auto"/>
        <w:rPr>
          <w:color w:val="auto"/>
          <w:szCs w:val="24"/>
        </w:rPr>
      </w:pPr>
      <w:r w:rsidRPr="002226B9">
        <w:rPr>
          <w:color w:val="auto"/>
          <w:szCs w:val="24"/>
        </w:rPr>
        <w:t xml:space="preserve">Przedstawiam propozycję pracy plastycznej, która jest prosta, szybka i na pewno przyniesie wiele radości każdemu dziecku. Do proponowanych prac plastycznych potrzebujemy: farby </w:t>
      </w:r>
      <w:r w:rsidRPr="002226B9">
        <w:rPr>
          <w:color w:val="auto"/>
          <w:szCs w:val="24"/>
        </w:rPr>
        <w:t xml:space="preserve">plakatowe, akrylowe lub tempery, kolorowe kartki oraz </w:t>
      </w:r>
      <w:r w:rsidRPr="002226B9">
        <w:rPr>
          <w:color w:val="auto"/>
          <w:szCs w:val="24"/>
        </w:rPr>
        <w:t>pędzel z miękkim włosiem.</w:t>
      </w:r>
      <w:r w:rsidRPr="002226B9">
        <w:rPr>
          <w:color w:val="auto"/>
          <w:szCs w:val="24"/>
        </w:rPr>
        <w:t xml:space="preserve"> Na dłonie nakładamy gęstą farbę, namalowany wzór odciskamy na wybranej kartce uważając przy tym, aby dłoń czy palce nie przesunęły się. Po odciśnięciu domalowujemy szczegóły ptaków, śnieg, gałęzie lub karmnik. Miłej zabawy!</w:t>
      </w:r>
      <w:r w:rsidR="002226B9">
        <w:rPr>
          <w:color w:val="auto"/>
          <w:szCs w:val="24"/>
        </w:rPr>
        <w:br/>
      </w:r>
      <w:r w:rsidR="002226B9" w:rsidRPr="00614B6E">
        <w:rPr>
          <w:color w:val="auto"/>
          <w:szCs w:val="24"/>
          <w:u w:val="single"/>
        </w:rPr>
        <w:t>Zdjęcie 1</w:t>
      </w:r>
      <w:r w:rsidR="002226B9">
        <w:rPr>
          <w:color w:val="auto"/>
          <w:szCs w:val="24"/>
        </w:rPr>
        <w:br/>
        <w:t>blok techniczny, niebieski karton A4, farby, kubeczek i pędzelek.</w:t>
      </w:r>
      <w:r w:rsidR="002226B9">
        <w:rPr>
          <w:color w:val="auto"/>
          <w:szCs w:val="24"/>
        </w:rPr>
        <w:br/>
      </w:r>
      <w:r w:rsidR="002226B9" w:rsidRPr="00614B6E">
        <w:rPr>
          <w:color w:val="auto"/>
          <w:szCs w:val="24"/>
          <w:u w:val="single"/>
        </w:rPr>
        <w:t>Zdjęcie 2</w:t>
      </w:r>
      <w:r w:rsidR="002226B9">
        <w:rPr>
          <w:color w:val="auto"/>
          <w:szCs w:val="24"/>
        </w:rPr>
        <w:br/>
      </w:r>
      <w:bookmarkStart w:id="0" w:name="_Hlk68122811"/>
      <w:r w:rsidR="002226B9">
        <w:rPr>
          <w:color w:val="auto"/>
          <w:szCs w:val="24"/>
        </w:rPr>
        <w:t xml:space="preserve">Blok techniczny, farby, pędzelek, niebieski karton z odciśniętą brązowo czarną dłonią. </w:t>
      </w:r>
      <w:bookmarkEnd w:id="0"/>
      <w:r w:rsidR="002226B9">
        <w:rPr>
          <w:color w:val="auto"/>
          <w:szCs w:val="24"/>
        </w:rPr>
        <w:t>Prawa dłoń pomalowana na żółto, końcówki palców na czarno.</w:t>
      </w:r>
      <w:r w:rsidR="002226B9">
        <w:rPr>
          <w:color w:val="auto"/>
          <w:szCs w:val="24"/>
        </w:rPr>
        <w:br/>
      </w:r>
      <w:r w:rsidR="002226B9" w:rsidRPr="00614B6E">
        <w:rPr>
          <w:color w:val="auto"/>
          <w:szCs w:val="24"/>
          <w:u w:val="single"/>
        </w:rPr>
        <w:t>Zdjęcie 3</w:t>
      </w:r>
      <w:r w:rsidR="002226B9">
        <w:rPr>
          <w:color w:val="auto"/>
          <w:szCs w:val="24"/>
        </w:rPr>
        <w:br/>
      </w:r>
      <w:r w:rsidR="002226B9">
        <w:rPr>
          <w:color w:val="auto"/>
          <w:szCs w:val="24"/>
        </w:rPr>
        <w:t>Blok techniczny, farby, pędzelek, niebieski karton z odciśniętą brązowo czarną dłonią.</w:t>
      </w:r>
      <w:r w:rsidR="002226B9">
        <w:rPr>
          <w:color w:val="auto"/>
          <w:szCs w:val="24"/>
        </w:rPr>
        <w:t xml:space="preserve"> Prawa dłoń położona pomalowaną stroną na kartonie.</w:t>
      </w:r>
      <w:r w:rsidR="002226B9">
        <w:rPr>
          <w:color w:val="auto"/>
          <w:szCs w:val="24"/>
        </w:rPr>
        <w:br/>
      </w:r>
      <w:r w:rsidR="002226B9" w:rsidRPr="00614B6E">
        <w:rPr>
          <w:color w:val="auto"/>
          <w:szCs w:val="24"/>
          <w:u w:val="single"/>
        </w:rPr>
        <w:t>Zdjęcie 4</w:t>
      </w:r>
      <w:r w:rsidR="002226B9">
        <w:rPr>
          <w:color w:val="auto"/>
          <w:szCs w:val="24"/>
        </w:rPr>
        <w:br/>
        <w:t xml:space="preserve">Dwie prace, na górze niebieski karton z namalowanym brązowym karmnikiem (kształt kwadratu, dach trójkątny), w środku żółto czarny ptak odciśnięty z dłoni. Dorysowane oczko, pomarańczowy dziób, nogi i żółte ziarenka. Ptak zwrócony w prawą stronę. Na całym kartonie domalowane białe kropki. Na dole druga praca na jasnoniebieskim kartonie. Dwa ptaki czerwono czarny i </w:t>
      </w:r>
      <w:r>
        <w:rPr>
          <w:color w:val="auto"/>
          <w:szCs w:val="24"/>
        </w:rPr>
        <w:t>zielono</w:t>
      </w:r>
      <w:r w:rsidR="002226B9">
        <w:rPr>
          <w:color w:val="auto"/>
          <w:szCs w:val="24"/>
        </w:rPr>
        <w:t xml:space="preserve"> czarny. </w:t>
      </w:r>
      <w:r>
        <w:rPr>
          <w:color w:val="auto"/>
          <w:szCs w:val="24"/>
        </w:rPr>
        <w:t>Czerwony wyżej, zielony niżej. Siedzą</w:t>
      </w:r>
      <w:r w:rsidR="002226B9">
        <w:rPr>
          <w:color w:val="auto"/>
          <w:szCs w:val="24"/>
        </w:rPr>
        <w:t xml:space="preserve"> na </w:t>
      </w:r>
      <w:r>
        <w:rPr>
          <w:color w:val="auto"/>
          <w:szCs w:val="24"/>
        </w:rPr>
        <w:t xml:space="preserve">brązowych </w:t>
      </w:r>
      <w:r w:rsidR="002226B9">
        <w:rPr>
          <w:color w:val="auto"/>
          <w:szCs w:val="24"/>
        </w:rPr>
        <w:t>gałęziach</w:t>
      </w:r>
      <w:r>
        <w:rPr>
          <w:color w:val="auto"/>
          <w:szCs w:val="24"/>
        </w:rPr>
        <w:t>, domalowane oczy i pomarańczowe dzioby. Ptak czerwony skierowany w prawo, zielony w lewo. Na całym kartonie białe kropki.</w:t>
      </w:r>
    </w:p>
    <w:p w14:paraId="27E95258" w14:textId="410FF51D" w:rsidR="00D77BD2" w:rsidRPr="002226B9" w:rsidRDefault="00614B6E" w:rsidP="002226B9">
      <w:pPr>
        <w:spacing w:line="360" w:lineRule="auto"/>
        <w:rPr>
          <w:color w:val="auto"/>
          <w:szCs w:val="24"/>
        </w:rPr>
      </w:pPr>
      <w:r w:rsidRPr="002226B9">
        <w:rPr>
          <w:color w:val="auto"/>
          <w:szCs w:val="24"/>
        </w:rPr>
        <w:t xml:space="preserve"> </w:t>
      </w:r>
    </w:p>
    <w:p w14:paraId="3D08D3F5" w14:textId="77777777" w:rsidR="00D77BD2" w:rsidRDefault="00614B6E">
      <w:pPr>
        <w:spacing w:after="102"/>
      </w:pPr>
      <w:r>
        <w:rPr>
          <w:sz w:val="28"/>
        </w:rPr>
        <w:t xml:space="preserve"> </w:t>
      </w:r>
    </w:p>
    <w:p w14:paraId="16B83D9E" w14:textId="77777777" w:rsidR="00D77BD2" w:rsidRDefault="00614B6E">
      <w:pPr>
        <w:spacing w:after="0"/>
        <w:jc w:val="right"/>
      </w:pPr>
      <w:r>
        <w:rPr>
          <w:noProof/>
        </w:rPr>
        <w:lastRenderedPageBreak/>
        <w:drawing>
          <wp:inline distT="0" distB="0" distL="0" distR="0" wp14:anchorId="70929574" wp14:editId="427C67C5">
            <wp:extent cx="5760720" cy="555688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
                    <a:stretch>
                      <a:fillRect/>
                    </a:stretch>
                  </pic:blipFill>
                  <pic:spPr>
                    <a:xfrm>
                      <a:off x="0" y="0"/>
                      <a:ext cx="5760720" cy="5556885"/>
                    </a:xfrm>
                    <a:prstGeom prst="rect">
                      <a:avLst/>
                    </a:prstGeom>
                  </pic:spPr>
                </pic:pic>
              </a:graphicData>
            </a:graphic>
          </wp:inline>
        </w:drawing>
      </w:r>
      <w:r>
        <w:rPr>
          <w:sz w:val="28"/>
        </w:rPr>
        <w:t xml:space="preserve"> </w:t>
      </w:r>
    </w:p>
    <w:p w14:paraId="3520812F" w14:textId="77777777" w:rsidR="00D77BD2" w:rsidRDefault="00614B6E">
      <w:pPr>
        <w:spacing w:after="0"/>
        <w:ind w:left="1"/>
        <w:jc w:val="both"/>
      </w:pPr>
      <w:r>
        <w:rPr>
          <w:noProof/>
        </w:rPr>
        <w:lastRenderedPageBreak/>
        <w:drawing>
          <wp:inline distT="0" distB="0" distL="0" distR="0" wp14:anchorId="39A5C84F" wp14:editId="28024D13">
            <wp:extent cx="5760720" cy="829754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a:stretch>
                      <a:fillRect/>
                    </a:stretch>
                  </pic:blipFill>
                  <pic:spPr>
                    <a:xfrm>
                      <a:off x="0" y="0"/>
                      <a:ext cx="5760720" cy="8297545"/>
                    </a:xfrm>
                    <a:prstGeom prst="rect">
                      <a:avLst/>
                    </a:prstGeom>
                  </pic:spPr>
                </pic:pic>
              </a:graphicData>
            </a:graphic>
          </wp:inline>
        </w:drawing>
      </w:r>
      <w:r>
        <w:rPr>
          <w:sz w:val="28"/>
        </w:rPr>
        <w:t xml:space="preserve"> </w:t>
      </w:r>
    </w:p>
    <w:p w14:paraId="3B08B70D" w14:textId="77777777" w:rsidR="00D77BD2" w:rsidRDefault="00614B6E">
      <w:pPr>
        <w:spacing w:after="0"/>
        <w:ind w:left="1"/>
        <w:jc w:val="both"/>
      </w:pPr>
      <w:r>
        <w:rPr>
          <w:noProof/>
        </w:rPr>
        <w:lastRenderedPageBreak/>
        <w:drawing>
          <wp:inline distT="0" distB="0" distL="0" distR="0" wp14:anchorId="7B53AB97" wp14:editId="53EAA9F4">
            <wp:extent cx="5760720" cy="7364731"/>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6"/>
                    <a:stretch>
                      <a:fillRect/>
                    </a:stretch>
                  </pic:blipFill>
                  <pic:spPr>
                    <a:xfrm>
                      <a:off x="0" y="0"/>
                      <a:ext cx="5760720" cy="7364731"/>
                    </a:xfrm>
                    <a:prstGeom prst="rect">
                      <a:avLst/>
                    </a:prstGeom>
                  </pic:spPr>
                </pic:pic>
              </a:graphicData>
            </a:graphic>
          </wp:inline>
        </w:drawing>
      </w:r>
      <w:r>
        <w:rPr>
          <w:sz w:val="28"/>
        </w:rPr>
        <w:t xml:space="preserve"> </w:t>
      </w:r>
    </w:p>
    <w:p w14:paraId="5863326E" w14:textId="77777777" w:rsidR="00D77BD2" w:rsidRDefault="00614B6E">
      <w:pPr>
        <w:spacing w:after="0"/>
        <w:ind w:left="1"/>
        <w:jc w:val="both"/>
      </w:pPr>
      <w:r>
        <w:rPr>
          <w:noProof/>
        </w:rPr>
        <w:lastRenderedPageBreak/>
        <w:drawing>
          <wp:inline distT="0" distB="0" distL="0" distR="0" wp14:anchorId="6C86D745" wp14:editId="0BFD65E9">
            <wp:extent cx="5732145" cy="889254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
                    <a:stretch>
                      <a:fillRect/>
                    </a:stretch>
                  </pic:blipFill>
                  <pic:spPr>
                    <a:xfrm>
                      <a:off x="0" y="0"/>
                      <a:ext cx="5732145" cy="8892540"/>
                    </a:xfrm>
                    <a:prstGeom prst="rect">
                      <a:avLst/>
                    </a:prstGeom>
                  </pic:spPr>
                </pic:pic>
              </a:graphicData>
            </a:graphic>
          </wp:inline>
        </w:drawing>
      </w:r>
      <w:r>
        <w:rPr>
          <w:sz w:val="28"/>
        </w:rPr>
        <w:t xml:space="preserve"> </w:t>
      </w:r>
    </w:p>
    <w:sectPr w:rsidR="00D77BD2">
      <w:pgSz w:w="11906" w:h="16838"/>
      <w:pgMar w:top="1417" w:right="1353" w:bottom="133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BD2"/>
    <w:rsid w:val="002226B9"/>
    <w:rsid w:val="00614B6E"/>
    <w:rsid w:val="00D77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B5D4"/>
  <w15:docId w15:val="{1A522D88-E970-4B20-BE83-06F3D25F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rPr>
      <w:rFonts w:ascii="Calibri" w:eastAsia="Calibri" w:hAnsi="Calibri" w:cs="Calibri"/>
      <w:color w:val="00206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209</Words>
  <Characters>1257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Jaroslaw0404 rudi</dc:creator>
  <cp:keywords/>
  <cp:lastModifiedBy>Agnieszka Adamczyk</cp:lastModifiedBy>
  <cp:revision>2</cp:revision>
  <dcterms:created xsi:type="dcterms:W3CDTF">2021-03-31T20:49:00Z</dcterms:created>
  <dcterms:modified xsi:type="dcterms:W3CDTF">2021-03-31T20:49:00Z</dcterms:modified>
</cp:coreProperties>
</file>